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39" w:rsidRDefault="000C4D39" w:rsidP="000C4D39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4F4F4F"/>
        </w:rPr>
      </w:pPr>
      <w:r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SANAYİ İŞLETMELERİNİN DİKKATİNE</w:t>
      </w:r>
    </w:p>
    <w:p w:rsidR="000C4D39" w:rsidRDefault="000C4D39" w:rsidP="000C4D39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4F4F4F"/>
        </w:rPr>
      </w:pPr>
      <w:r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YILLIK İŞLETME CETVELİNİN VERİLMESİ</w:t>
      </w:r>
    </w:p>
    <w:p w:rsidR="000C4D39" w:rsidRDefault="000C4D39" w:rsidP="000C4D39">
      <w:pPr>
        <w:pStyle w:val="NormalWeb"/>
        <w:shd w:val="clear" w:color="auto" w:fill="FFFFFF"/>
        <w:spacing w:before="0" w:beforeAutospacing="0" w:after="195" w:afterAutospacing="0"/>
        <w:rPr>
          <w:rFonts w:ascii="Arial" w:hAnsi="Arial" w:cs="Arial"/>
          <w:color w:val="4F4F4F"/>
        </w:rPr>
      </w:pPr>
      <w:r>
        <w:rPr>
          <w:rFonts w:ascii="Arial" w:hAnsi="Arial" w:cs="Arial"/>
          <w:color w:val="4F4F4F"/>
        </w:rPr>
        <w:t> </w:t>
      </w:r>
    </w:p>
    <w:p w:rsidR="000C4D39" w:rsidRDefault="000C4D39" w:rsidP="000C4D39">
      <w:pPr>
        <w:pStyle w:val="NormalWeb"/>
        <w:shd w:val="clear" w:color="auto" w:fill="FFFFFF"/>
        <w:spacing w:before="0" w:beforeAutospacing="0" w:after="195" w:afterAutospacing="0"/>
        <w:ind w:firstLine="709"/>
        <w:rPr>
          <w:rFonts w:ascii="Arial" w:hAnsi="Arial" w:cs="Arial"/>
          <w:color w:val="4F4F4F"/>
        </w:rPr>
      </w:pPr>
      <w:r>
        <w:rPr>
          <w:rFonts w:ascii="Arial" w:hAnsi="Arial" w:cs="Arial"/>
          <w:b/>
          <w:bCs/>
          <w:color w:val="4F4F4F"/>
        </w:rPr>
        <w:t> Yıllık İşletme Cetveli</w:t>
      </w:r>
    </w:p>
    <w:p w:rsidR="000C4D39" w:rsidRDefault="000C4D39" w:rsidP="0003095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4F4F4F"/>
        </w:rPr>
      </w:pPr>
      <w:r>
        <w:rPr>
          <w:rFonts w:ascii="Arial" w:hAnsi="Arial" w:cs="Arial"/>
          <w:color w:val="000000"/>
        </w:rPr>
        <w:t>          Bilindiği üzere 6948 Sayılı Kanunun 5. Maddesi gereği; sanayi sicile kayıtlı işletmelerin bir önceki yıla ait faaliyetlerini içeren bilgilerin yer aldığı </w:t>
      </w:r>
      <w:r>
        <w:rPr>
          <w:rFonts w:ascii="Arial" w:hAnsi="Arial" w:cs="Arial"/>
          <w:b/>
          <w:bCs/>
          <w:color w:val="000000"/>
        </w:rPr>
        <w:t>Yıllık İşletme Cetvelini</w:t>
      </w:r>
      <w:r>
        <w:rPr>
          <w:rFonts w:ascii="Arial" w:hAnsi="Arial" w:cs="Arial"/>
          <w:color w:val="000000"/>
        </w:rPr>
        <w:t> her yılın ilk dört ayı içerisinde; </w:t>
      </w:r>
      <w:r>
        <w:rPr>
          <w:rFonts w:ascii="Arial" w:hAnsi="Arial" w:cs="Arial"/>
          <w:b/>
          <w:bCs/>
          <w:color w:val="000000"/>
        </w:rPr>
        <w:t>1 Ocak-30 Nisan</w:t>
      </w:r>
      <w:r>
        <w:rPr>
          <w:rFonts w:ascii="Arial" w:hAnsi="Arial" w:cs="Arial"/>
          <w:color w:val="000000"/>
        </w:rPr>
        <w:t> tarihleri arasında vermeleri zorunludur. Buna göre Sanayi Sicil Belgesi olan işletmelerin </w:t>
      </w:r>
      <w:r>
        <w:rPr>
          <w:rFonts w:ascii="Arial" w:hAnsi="Arial" w:cs="Arial"/>
          <w:b/>
          <w:bCs/>
          <w:color w:val="152934"/>
        </w:rPr>
        <w:t>202</w:t>
      </w:r>
      <w:r w:rsidR="00553B58">
        <w:rPr>
          <w:rFonts w:ascii="Arial" w:hAnsi="Arial" w:cs="Arial"/>
          <w:b/>
          <w:bCs/>
          <w:color w:val="152934"/>
        </w:rPr>
        <w:t>2</w:t>
      </w:r>
      <w:bookmarkStart w:id="0" w:name="_GoBack"/>
      <w:bookmarkEnd w:id="0"/>
      <w:r>
        <w:rPr>
          <w:rFonts w:ascii="Arial" w:hAnsi="Arial" w:cs="Arial"/>
          <w:color w:val="152934"/>
        </w:rPr>
        <w:t> yılına ait Yıllık İşletme Cetvelini </w:t>
      </w:r>
      <w:r>
        <w:rPr>
          <w:rFonts w:ascii="Arial" w:hAnsi="Arial" w:cs="Arial"/>
          <w:b/>
          <w:bCs/>
          <w:color w:val="152934"/>
        </w:rPr>
        <w:t>30 Nisan 202</w:t>
      </w:r>
      <w:r w:rsidR="00553B58">
        <w:rPr>
          <w:rFonts w:ascii="Arial" w:hAnsi="Arial" w:cs="Arial"/>
          <w:b/>
          <w:bCs/>
          <w:color w:val="152934"/>
        </w:rPr>
        <w:t>3</w:t>
      </w:r>
      <w:r>
        <w:rPr>
          <w:rFonts w:ascii="Arial" w:hAnsi="Arial" w:cs="Arial"/>
          <w:color w:val="152934"/>
        </w:rPr>
        <w:t> tarihine kadar Sanayi Sicil Bilgi Sistemi üzerinden elektronik ortamda vermeleri gerekmektedir.</w:t>
      </w:r>
    </w:p>
    <w:p w:rsidR="000C4D39" w:rsidRDefault="000C4D39" w:rsidP="000C4D39">
      <w:pPr>
        <w:pStyle w:val="AralkYok"/>
        <w:shd w:val="clear" w:color="auto" w:fill="FFFFFF"/>
        <w:spacing w:before="0" w:beforeAutospacing="0" w:after="120" w:afterAutospacing="0"/>
        <w:ind w:firstLine="709"/>
        <w:jc w:val="both"/>
        <w:rPr>
          <w:rFonts w:ascii="Arial" w:hAnsi="Arial" w:cs="Arial"/>
          <w:color w:val="4F4F4F"/>
        </w:rPr>
      </w:pPr>
      <w:r>
        <w:rPr>
          <w:rFonts w:ascii="Arial" w:hAnsi="Arial" w:cs="Arial"/>
          <w:b/>
          <w:bCs/>
          <w:color w:val="4F4F4F"/>
        </w:rPr>
        <w:t>Sanayi Sicil Bilgi Sistemi</w:t>
      </w:r>
    </w:p>
    <w:p w:rsidR="000C4D39" w:rsidRDefault="000C4D39" w:rsidP="000C4D39">
      <w:pPr>
        <w:pStyle w:val="NormalWeb"/>
        <w:shd w:val="clear" w:color="auto" w:fill="FFFFFF"/>
        <w:spacing w:before="0" w:beforeAutospacing="0" w:after="120" w:afterAutospacing="0"/>
        <w:ind w:firstLine="708"/>
        <w:jc w:val="both"/>
        <w:rPr>
          <w:rFonts w:ascii="Arial" w:hAnsi="Arial" w:cs="Arial"/>
          <w:color w:val="4F4F4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Konu ile ilgili olarak Ekim 2014 tarihli ve 29156 sayılı </w:t>
      </w:r>
      <w:r w:rsidR="00030951">
        <w:rPr>
          <w:rFonts w:ascii="Arial" w:hAnsi="Arial" w:cs="Arial"/>
          <w:color w:val="000000"/>
          <w:shd w:val="clear" w:color="auto" w:fill="FFFFFF"/>
        </w:rPr>
        <w:t>Resmî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030951">
        <w:rPr>
          <w:rFonts w:ascii="Arial" w:hAnsi="Arial" w:cs="Arial"/>
          <w:color w:val="000000"/>
          <w:shd w:val="clear" w:color="auto" w:fill="FFFFFF"/>
        </w:rPr>
        <w:t>Gazete’de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yayımlanan Sanayi Sicil Tebliği’nin (SGM 2014/11) 11. Maddesinin 1. Fıkrasında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Yıllık İşletme Cetveli bildiriminin</w:t>
      </w:r>
      <w:r>
        <w:rPr>
          <w:rFonts w:ascii="Arial" w:hAnsi="Arial" w:cs="Arial"/>
          <w:color w:val="000000"/>
          <w:shd w:val="clear" w:color="auto" w:fill="FFFFFF"/>
        </w:rPr>
        <w:t>; e-devlet kapısı veya Bakanlık web sayfası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Sanayi Sicil Bilgi Sistemi</w:t>
      </w:r>
      <w:r>
        <w:rPr>
          <w:rFonts w:ascii="Arial" w:hAnsi="Arial" w:cs="Arial"/>
          <w:color w:val="000000"/>
          <w:shd w:val="clear" w:color="auto" w:fill="FFFFFF"/>
        </w:rPr>
        <w:t> üzerinden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elektronik ortamda yapılacağı</w:t>
      </w:r>
      <w:r>
        <w:rPr>
          <w:rFonts w:ascii="Arial" w:hAnsi="Arial" w:cs="Arial"/>
          <w:color w:val="000000"/>
          <w:shd w:val="clear" w:color="auto" w:fill="FFFFFF"/>
        </w:rPr>
        <w:t> hüküm altına alınmıştır.</w:t>
      </w:r>
    </w:p>
    <w:p w:rsidR="000C4D39" w:rsidRDefault="000C4D39" w:rsidP="00030951">
      <w:pPr>
        <w:pStyle w:val="NormalWeb"/>
        <w:shd w:val="clear" w:color="auto" w:fill="FFFFFF"/>
        <w:spacing w:before="0" w:beforeAutospacing="0" w:after="240" w:afterAutospacing="0"/>
        <w:ind w:firstLine="709"/>
        <w:jc w:val="both"/>
        <w:rPr>
          <w:rFonts w:ascii="Arial" w:hAnsi="Arial" w:cs="Arial"/>
          <w:color w:val="4F4F4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Elektronik ortamda, Yıllık İşletme cetveli vermek için;</w:t>
      </w:r>
      <w:r>
        <w:rPr>
          <w:rFonts w:ascii="Arial" w:hAnsi="Arial" w:cs="Arial"/>
          <w:color w:val="000000"/>
          <w:shd w:val="clear" w:color="auto" w:fill="FFFFFF"/>
        </w:rPr>
        <w:t> e-Devlet kapısı veya Bakanlık web sayfasındaki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e-Hizmetler – İl Müdürlükleri – Sanayi Sicil İşlemleri bağlantısından</w:t>
      </w:r>
      <w:r>
        <w:rPr>
          <w:rFonts w:ascii="Arial" w:hAnsi="Arial" w:cs="Arial"/>
          <w:color w:val="000000"/>
          <w:shd w:val="clear" w:color="auto" w:fill="FFFFFF"/>
        </w:rPr>
        <w:t> Sanayi Sicil Bilgi Sistemine e-Devlet şifresi ile (</w:t>
      </w:r>
      <w:hyperlink r:id="rId4" w:history="1">
        <w:r>
          <w:rPr>
            <w:rStyle w:val="Kpr"/>
            <w:rFonts w:ascii="Arial" w:hAnsi="Arial" w:cs="Arial"/>
            <w:b/>
            <w:bCs/>
          </w:rPr>
          <w:t>http://sanayisicil.sanayi.gov.tr</w:t>
        </w:r>
      </w:hyperlink>
      <w:r>
        <w:rPr>
          <w:rFonts w:ascii="Arial" w:hAnsi="Arial" w:cs="Arial"/>
          <w:color w:val="000000"/>
          <w:shd w:val="clear" w:color="auto" w:fill="FFFFFF"/>
        </w:rPr>
        <w:t>) giriş yapılması gerekmektedir.</w:t>
      </w:r>
      <w:r>
        <w:rPr>
          <w:rFonts w:ascii="Arial" w:hAnsi="Arial" w:cs="Arial"/>
          <w:color w:val="4F4F4F"/>
        </w:rPr>
        <w:t> </w:t>
      </w:r>
    </w:p>
    <w:p w:rsidR="000C4D39" w:rsidRDefault="000C4D39" w:rsidP="000C4D39">
      <w:pPr>
        <w:pStyle w:val="NormalWeb"/>
        <w:shd w:val="clear" w:color="auto" w:fill="FFFFFF"/>
        <w:spacing w:before="0" w:beforeAutospacing="0" w:after="120" w:afterAutospacing="0"/>
        <w:ind w:firstLine="708"/>
        <w:jc w:val="both"/>
        <w:rPr>
          <w:rFonts w:ascii="Arial" w:hAnsi="Arial" w:cs="Arial"/>
          <w:color w:val="4F4F4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İdari Para Cezaları</w:t>
      </w:r>
    </w:p>
    <w:p w:rsidR="000C4D39" w:rsidRDefault="000C4D39" w:rsidP="000C4D39">
      <w:pPr>
        <w:pStyle w:val="NormalWeb"/>
        <w:shd w:val="clear" w:color="auto" w:fill="FFFFFF"/>
        <w:spacing w:before="0" w:beforeAutospacing="0" w:after="120" w:afterAutospacing="0"/>
        <w:ind w:firstLine="708"/>
        <w:jc w:val="both"/>
        <w:rPr>
          <w:rFonts w:ascii="Arial" w:hAnsi="Arial" w:cs="Arial"/>
          <w:color w:val="4F4F4F"/>
        </w:rPr>
      </w:pPr>
      <w:r>
        <w:rPr>
          <w:rFonts w:ascii="Arial" w:hAnsi="Arial" w:cs="Arial"/>
          <w:color w:val="4F4F4F"/>
          <w:shd w:val="clear" w:color="auto" w:fill="FFFFFF"/>
        </w:rPr>
        <w:t> </w:t>
      </w:r>
      <w:r>
        <w:rPr>
          <w:rFonts w:ascii="Arial" w:hAnsi="Arial" w:cs="Arial"/>
          <w:color w:val="152934"/>
          <w:shd w:val="clear" w:color="auto" w:fill="FFFFFF"/>
        </w:rPr>
        <w:t>Süresi içerisinde Sanayi Sicil Bilgi Sistemine girerek </w:t>
      </w:r>
      <w:r>
        <w:rPr>
          <w:rFonts w:ascii="Arial" w:hAnsi="Arial" w:cs="Arial"/>
          <w:b/>
          <w:bCs/>
          <w:color w:val="152934"/>
          <w:shd w:val="clear" w:color="auto" w:fill="FFFFFF"/>
        </w:rPr>
        <w:t>202</w:t>
      </w:r>
      <w:r w:rsidR="00553B58">
        <w:rPr>
          <w:rFonts w:ascii="Arial" w:hAnsi="Arial" w:cs="Arial"/>
          <w:b/>
          <w:bCs/>
          <w:color w:val="152934"/>
          <w:shd w:val="clear" w:color="auto" w:fill="FFFFFF"/>
        </w:rPr>
        <w:t>2</w:t>
      </w:r>
      <w:r>
        <w:rPr>
          <w:rFonts w:ascii="Arial" w:hAnsi="Arial" w:cs="Arial"/>
          <w:b/>
          <w:bCs/>
          <w:color w:val="152934"/>
          <w:shd w:val="clear" w:color="auto" w:fill="FFFFFF"/>
        </w:rPr>
        <w:t xml:space="preserve"> yılına</w:t>
      </w:r>
      <w:r>
        <w:rPr>
          <w:rFonts w:ascii="Arial" w:hAnsi="Arial" w:cs="Arial"/>
          <w:color w:val="152934"/>
          <w:shd w:val="clear" w:color="auto" w:fill="FFFFFF"/>
        </w:rPr>
        <w:t> ait Yıllık İşletme Cetvelini vermeyen Sanayi Sicil Belgesine sahip işletmeler hakkında; 6948 Sayılı Sanayi Sicil Kanunu'nun 9’uncu maddesi gereği </w:t>
      </w:r>
      <w:r>
        <w:rPr>
          <w:rFonts w:ascii="Arial" w:hAnsi="Arial" w:cs="Arial"/>
          <w:b/>
          <w:bCs/>
          <w:color w:val="152934"/>
          <w:shd w:val="clear" w:color="auto" w:fill="FFFFFF"/>
        </w:rPr>
        <w:t>202</w:t>
      </w:r>
      <w:r w:rsidR="00553B58">
        <w:rPr>
          <w:rFonts w:ascii="Arial" w:hAnsi="Arial" w:cs="Arial"/>
          <w:b/>
          <w:bCs/>
          <w:color w:val="152934"/>
          <w:shd w:val="clear" w:color="auto" w:fill="FFFFFF"/>
        </w:rPr>
        <w:t>3</w:t>
      </w:r>
      <w:r>
        <w:rPr>
          <w:rFonts w:ascii="Arial" w:hAnsi="Arial" w:cs="Arial"/>
          <w:b/>
          <w:bCs/>
          <w:color w:val="152934"/>
          <w:shd w:val="clear" w:color="auto" w:fill="FFFFFF"/>
        </w:rPr>
        <w:t xml:space="preserve"> yılı</w:t>
      </w:r>
      <w:r>
        <w:rPr>
          <w:rFonts w:ascii="Arial" w:hAnsi="Arial" w:cs="Arial"/>
          <w:color w:val="152934"/>
          <w:shd w:val="clear" w:color="auto" w:fill="FFFFFF"/>
        </w:rPr>
        <w:t> içerisinde</w:t>
      </w:r>
      <w:r w:rsidR="00D50122">
        <w:rPr>
          <w:rFonts w:ascii="Arial" w:hAnsi="Arial" w:cs="Arial"/>
          <w:color w:val="152934"/>
          <w:shd w:val="clear" w:color="auto" w:fill="FFFFFF"/>
        </w:rPr>
        <w:t xml:space="preserve"> </w:t>
      </w:r>
      <w:r w:rsidR="00553B58" w:rsidRPr="00553B58">
        <w:rPr>
          <w:b/>
          <w:sz w:val="28"/>
          <w:szCs w:val="28"/>
        </w:rPr>
        <w:t>5</w:t>
      </w:r>
      <w:r w:rsidR="00553B58">
        <w:rPr>
          <w:b/>
          <w:sz w:val="28"/>
          <w:szCs w:val="28"/>
        </w:rPr>
        <w:t>.</w:t>
      </w:r>
      <w:r w:rsidR="00553B58" w:rsidRPr="00553B58">
        <w:rPr>
          <w:b/>
          <w:sz w:val="28"/>
          <w:szCs w:val="28"/>
        </w:rPr>
        <w:t>252 (beş bin iki yüz elli iki) TL</w:t>
      </w:r>
      <w:r w:rsidRPr="00553B58">
        <w:rPr>
          <w:rFonts w:ascii="Arial" w:hAnsi="Arial" w:cs="Arial"/>
          <w:b/>
          <w:color w:val="152934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152934"/>
          <w:shd w:val="clear" w:color="auto" w:fill="FFFFFF"/>
        </w:rPr>
        <w:t>İdari Para Cezası uygulanacaktır.</w:t>
      </w:r>
    </w:p>
    <w:p w:rsidR="000C4D39" w:rsidRPr="00030951" w:rsidRDefault="000C4D39" w:rsidP="00030951">
      <w:pPr>
        <w:pStyle w:val="NormalWeb"/>
        <w:shd w:val="clear" w:color="auto" w:fill="FFFFFF"/>
        <w:spacing w:before="0" w:beforeAutospacing="0" w:after="120" w:afterAutospacing="0"/>
        <w:ind w:firstLine="708"/>
        <w:jc w:val="both"/>
        <w:rPr>
          <w:rFonts w:ascii="Arial" w:hAnsi="Arial" w:cs="Arial"/>
          <w:color w:val="FF0000"/>
        </w:rPr>
      </w:pPr>
      <w:r w:rsidRPr="00030951">
        <w:rPr>
          <w:rFonts w:ascii="Arial" w:hAnsi="Arial" w:cs="Arial"/>
          <w:b/>
          <w:bCs/>
          <w:color w:val="FF0000"/>
          <w:shd w:val="clear" w:color="auto" w:fill="FFFFFF"/>
        </w:rPr>
        <w:t>Sanayi Sicil Belgesine sahip işletmelerin Yıllık İşletme Cetveli bildirme sorumluluğunu -oluşabilecek yoğunluklar sebebiyle- son günlere bırakmadan yerine getirmeleri önemle duyurulur.</w:t>
      </w:r>
    </w:p>
    <w:p w:rsidR="000C4D39" w:rsidRDefault="000C4D39" w:rsidP="00CA29F1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4F4F4F"/>
        </w:rPr>
      </w:pPr>
      <w:r>
        <w:rPr>
          <w:rFonts w:ascii="Arial" w:hAnsi="Arial" w:cs="Arial"/>
          <w:color w:val="152934"/>
        </w:rPr>
        <w:t>Sanayi Sicil Bilgi Sistemi ve</w:t>
      </w:r>
      <w:r>
        <w:rPr>
          <w:rFonts w:ascii="Arial" w:hAnsi="Arial" w:cs="Arial"/>
          <w:b/>
          <w:bCs/>
          <w:color w:val="152934"/>
        </w:rPr>
        <w:t> </w:t>
      </w:r>
      <w:r>
        <w:rPr>
          <w:rFonts w:ascii="Arial" w:hAnsi="Arial" w:cs="Arial"/>
          <w:color w:val="152934"/>
        </w:rPr>
        <w:t>Sanayi Sicil işlemleri ile ilgili bilgi için İl Müdürlüğümüz ile iletişime geçebilirsiniz.</w:t>
      </w:r>
    </w:p>
    <w:p w:rsidR="000C4D39" w:rsidRDefault="000C4D39" w:rsidP="000C4D39">
      <w:pPr>
        <w:pStyle w:val="NormalWeb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  <w:color w:val="4F4F4F"/>
        </w:rPr>
      </w:pPr>
      <w:r>
        <w:rPr>
          <w:rFonts w:ascii="Arial" w:hAnsi="Arial" w:cs="Arial"/>
          <w:color w:val="4F4F4F"/>
        </w:rPr>
        <w:t> </w:t>
      </w:r>
    </w:p>
    <w:p w:rsidR="000C4D39" w:rsidRDefault="000C4D39" w:rsidP="000C4D39">
      <w:pPr>
        <w:pStyle w:val="NormalWeb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  <w:color w:val="4F4F4F"/>
        </w:rPr>
      </w:pPr>
      <w:r>
        <w:rPr>
          <w:rFonts w:ascii="Arial" w:hAnsi="Arial" w:cs="Arial"/>
          <w:color w:val="4F4F4F"/>
        </w:rPr>
        <w:t> </w:t>
      </w:r>
    </w:p>
    <w:p w:rsidR="000C4D39" w:rsidRDefault="000C4D39" w:rsidP="000C4D39">
      <w:pPr>
        <w:pStyle w:val="NormalWeb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  <w:color w:val="4F4F4F"/>
        </w:rPr>
      </w:pPr>
      <w:r>
        <w:rPr>
          <w:rFonts w:ascii="Arial" w:hAnsi="Arial" w:cs="Arial"/>
          <w:color w:val="4F4F4F"/>
        </w:rPr>
        <w:t> </w:t>
      </w:r>
    </w:p>
    <w:p w:rsidR="000C4D39" w:rsidRDefault="000C4D39" w:rsidP="000C4D39">
      <w:pPr>
        <w:pStyle w:val="NormalWeb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  <w:color w:val="4F4F4F"/>
        </w:rPr>
      </w:pPr>
      <w:r>
        <w:rPr>
          <w:rFonts w:ascii="Arial" w:hAnsi="Arial" w:cs="Arial"/>
          <w:color w:val="4F4F4F"/>
        </w:rPr>
        <w:t> </w:t>
      </w:r>
    </w:p>
    <w:p w:rsidR="000C4D39" w:rsidRDefault="000C4D39" w:rsidP="000C4D39">
      <w:pPr>
        <w:pStyle w:val="NormalWeb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  <w:color w:val="4F4F4F"/>
        </w:rPr>
      </w:pPr>
      <w:r>
        <w:rPr>
          <w:rFonts w:ascii="Arial" w:hAnsi="Arial" w:cs="Arial"/>
          <w:color w:val="4F4F4F"/>
        </w:rPr>
        <w:t> </w:t>
      </w:r>
    </w:p>
    <w:p w:rsidR="009C4FAD" w:rsidRDefault="009C4FAD"/>
    <w:sectPr w:rsidR="009C4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39"/>
    <w:rsid w:val="00030951"/>
    <w:rsid w:val="000C4D39"/>
    <w:rsid w:val="00553B58"/>
    <w:rsid w:val="009C4FAD"/>
    <w:rsid w:val="00CA29F1"/>
    <w:rsid w:val="00D5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258F"/>
  <w15:chartTrackingRefBased/>
  <w15:docId w15:val="{97D58F51-64B5-44A0-B3DD-9B64C72F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0C4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C4D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2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2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anayisicil.sanayi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Orhan ÖZDEMİR</cp:lastModifiedBy>
  <cp:revision>4</cp:revision>
  <cp:lastPrinted>2022-02-18T06:49:00Z</cp:lastPrinted>
  <dcterms:created xsi:type="dcterms:W3CDTF">2022-02-18T06:49:00Z</dcterms:created>
  <dcterms:modified xsi:type="dcterms:W3CDTF">2023-01-20T06:05:00Z</dcterms:modified>
</cp:coreProperties>
</file>